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-272413</wp:posOffset>
            </wp:positionV>
            <wp:extent cx="771525" cy="819150"/>
            <wp:effectExtent b="0" l="0" r="0" t="0"/>
            <wp:wrapNone/>
            <wp:docPr descr="images" id="4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</w:t>
      </w:r>
      <w:r w:rsidDel="00000000" w:rsidR="00000000" w:rsidRPr="00000000">
        <w:rPr>
          <w:b w:val="1"/>
          <w:bCs w:val="1"/>
          <w:u w:val="single"/>
          <w:rtl w:val="0"/>
        </w:rPr>
        <w:t xml:space="preserve">07/2025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bookmarkStart w:colFirst="0" w:colLast="0" w:name="_heading=h.oc0ry9bp31r" w:id="1"/>
      <w:bookmarkEnd w:id="1"/>
      <w:r w:rsidDel="00000000" w:rsidR="00000000" w:rsidRPr="00000000">
        <w:rPr>
          <w:b w:val="1"/>
          <w:bCs w:val="1"/>
          <w:u w:val="single"/>
          <w:rtl w:val="0"/>
        </w:rPr>
        <w:t xml:space="preserve">PROCESSO ADMINISTRATIVO Nº 23074.026488/2025-60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ANEXO 02</w:t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DECLARAÇÃO DE COMPROMISSO COM A SUSTENTABILIDADE E ÀS NORMAS DE PROTEÇÃO AO MEIO AMBIENTE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rFonts w:ascii="Arial" w:cs="Arial" w:eastAsia="Arial" w:hAnsi="Arial"/>
          <w:b w:val="1"/>
          <w:bCs w:val="1"/>
          <w:i w:val="1"/>
          <w:iCs w:val="1"/>
          <w:smallCap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1"/>
          <w:color w:val="000000"/>
          <w:rtl w:val="0"/>
        </w:rPr>
        <w:t xml:space="preserve">(</w:t>
      </w: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Em papel timbrado do licitante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1"/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Declaramos, sob as penas da lei, na qualidade de proponente do procedimento licitatório, sob a modalidade Pregão Eletrônico, instaurado pela Universidade Federal da Paraíba (UFPB), de que atendemos aos critérios de sustentabilidade, respeitando as normas de proteção do meio ambiente, conforme estabelecem o art. 225 da Constituição Federal, o art. 5º da Lei nº 14.133/2021, o Decreto nº 7.746/2012 e a Instrução Normativa nº 01/2010, nos casos em que as referidas normas se apliquem ao objeto deste certame, bem como demais legislações aplicáveis e, ainda, outros critérios que, eventualmente, venham a ser discriminados no Edital e nos Anexos desta licitação.</w:t>
      </w:r>
    </w:p>
    <w:p w:rsidR="00000000" w:rsidDel="00000000" w:rsidP="00000000" w:rsidRDefault="00000000" w:rsidRPr="00000000" w14:paraId="00000011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 também, sob as penas da lei, em especial o art. 299 do Código Penal Brasileiro, que:</w:t>
      </w:r>
    </w:p>
    <w:p w:rsidR="00000000" w:rsidDel="00000000" w:rsidP="00000000" w:rsidRDefault="00000000" w:rsidRPr="00000000" w14:paraId="00000012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 – A proponente está ciente de sua responsabilidade ambiental e se compromete a cumprir a legislação específica para a atividade que desenvolve, e em adotar práticas ecologicamente corretas.</w:t>
      </w:r>
    </w:p>
    <w:p w:rsidR="00000000" w:rsidDel="00000000" w:rsidP="00000000" w:rsidRDefault="00000000" w:rsidRPr="00000000" w14:paraId="00000013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B – A empresa reconhece sua responsabilidade com o meio ambiente, adotando todas as medidas necessárias para evitar, atenuar ou reparar os impactos resultantes desta atividade, mantendo-se disponível à fiscalização pelos órgãos responsáveis.</w:t>
      </w:r>
    </w:p>
    <w:p w:rsidR="00000000" w:rsidDel="00000000" w:rsidP="00000000" w:rsidRDefault="00000000" w:rsidRPr="00000000" w14:paraId="00000014">
      <w:pPr>
        <w:spacing w:line="360" w:lineRule="auto"/>
        <w:ind w:firstLine="992"/>
        <w:jc w:val="both"/>
        <w:rPr>
          <w:b w:val="1"/>
          <w:bCs w:val="1"/>
        </w:rPr>
      </w:pPr>
      <w:r w:rsidDel="00000000" w:rsidR="00000000" w:rsidRPr="00000000">
        <w:rPr>
          <w:color w:val="000000"/>
          <w:rtl w:val="0"/>
        </w:rPr>
        <w:t xml:space="preserve">C – Que está plenamente ciente do teor e da extensão desta Declaração e que detém plenos poderes e informações para firmá-la.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="360" w:lineRule="auto"/>
        <w:ind w:left="1418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4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hLMuuZsMTxTh1TqqVu4DUvUTOg==">CgMxLjAyCGguZ2pkZ3hzMg1oLm9jMHJ5OWJwMzFyOAByITFYVjRXOFFWaTNhTEVRZ1dLWFd0bi10bzJkNzd4R09Vaw==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2022-05-18T19:03:00Z</dcterms:created>
  <dc:creator>CPL PU UFPB</dc:creator>
</cp:coreProperties>
</file>